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312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成都文理学院职业技能等级认定成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绩公示</w:t>
      </w:r>
    </w:p>
    <w:p w14:paraId="10E80EC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336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（认定批次20251012）</w:t>
      </w:r>
    </w:p>
    <w:tbl>
      <w:tblPr>
        <w:tblStyle w:val="5"/>
        <w:tblW w:w="9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47"/>
        <w:gridCol w:w="2306"/>
        <w:gridCol w:w="2466"/>
        <w:gridCol w:w="1203"/>
        <w:gridCol w:w="1306"/>
      </w:tblGrid>
      <w:tr w14:paraId="538C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综合评定</w:t>
            </w:r>
          </w:p>
        </w:tc>
      </w:tr>
      <w:tr w14:paraId="2BD7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7C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46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C1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45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E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蔡少卿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9E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09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DE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4F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8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D1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3A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A1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周虹玲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45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D1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E5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60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39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16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FE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AB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B7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61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5E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0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20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2A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7A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C5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刘跃红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D9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E3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DE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64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冯欣月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77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78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7A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A3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罗粤天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5B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22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2E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38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06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D9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0F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1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姚智美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D4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27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18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92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昝家慧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B0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8C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D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D7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B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BE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4B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F4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9E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85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0E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69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A8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C4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3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B1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52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F7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79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C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E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28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02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FA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2C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06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2E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DC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12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F1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67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冷王玉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5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E2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29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2A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F6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2510124100105000187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F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CE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1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易芸竹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8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BB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63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02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11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41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E1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FC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蒋艾可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7A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36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DE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51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0A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20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3B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3E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陈柳璇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CD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E7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CE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89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67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81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60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27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4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22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39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97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8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AF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93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4D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1F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85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A3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D1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51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2F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2D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B2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53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BC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C3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6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D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D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05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17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7C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A1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7E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A7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85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42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0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程煜菲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55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46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38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E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3E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2510124030207000016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71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24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8D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李颜君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9C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D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3A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C9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B9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37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AB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8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23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27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81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DD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B6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73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F9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庞长欢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16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FB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E0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EA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AF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25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19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60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7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40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A7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8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E9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A0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FC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B2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BB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AB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02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97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罗荟灵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C8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8B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61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20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D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C3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09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BD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5E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4E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74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FB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熊璐曦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B2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84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C7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BC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CD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50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AE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E8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C4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8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E9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35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DB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24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C2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9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1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B7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28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96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贺虹霜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59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84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BB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2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D4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04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08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2D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周远娥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C1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2510124100101000021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C3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F1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A5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赖俊良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DA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7B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FB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A2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凡屈乔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D7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BD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68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8B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E7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D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E3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4B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FD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DE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92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EC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F9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6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58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B5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饶羽蝶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43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B2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6C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3C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E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E0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76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98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BA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EE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44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3E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C1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05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09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EB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6A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99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C8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E6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76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F2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D3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0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郑淳熹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D7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BB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97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E3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尹鸿琳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81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24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D0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E1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E0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DB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D8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5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B3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0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4E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F5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余青遥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97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2510124070304000025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1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5033EE1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336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注：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本表仅限合格考生名单，不合格考生未列其中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具体分数考生可登录小程序“数字校园学习系统”查询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98063D-E229-45BD-8BE7-5A551EB918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BE1215-BD79-4471-8347-53D31A0C205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1A88A06-76BB-4277-B2E6-CDE1EC8E26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284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FA22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FA22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17C00"/>
    <w:rsid w:val="0DE14AC5"/>
    <w:rsid w:val="120B0362"/>
    <w:rsid w:val="176F3141"/>
    <w:rsid w:val="186500A0"/>
    <w:rsid w:val="19FD052D"/>
    <w:rsid w:val="1E2C3B3A"/>
    <w:rsid w:val="1E9C7307"/>
    <w:rsid w:val="23DF0690"/>
    <w:rsid w:val="293D04E3"/>
    <w:rsid w:val="2BDF7A28"/>
    <w:rsid w:val="2F4E4CEE"/>
    <w:rsid w:val="2FD27B01"/>
    <w:rsid w:val="357E2A76"/>
    <w:rsid w:val="39FD32B5"/>
    <w:rsid w:val="3C2D01AA"/>
    <w:rsid w:val="40B276D5"/>
    <w:rsid w:val="42350960"/>
    <w:rsid w:val="445C2372"/>
    <w:rsid w:val="46734D5C"/>
    <w:rsid w:val="4EED68FE"/>
    <w:rsid w:val="4F697E9B"/>
    <w:rsid w:val="54B41BB8"/>
    <w:rsid w:val="56C13162"/>
    <w:rsid w:val="58051FA3"/>
    <w:rsid w:val="5EA96D2D"/>
    <w:rsid w:val="5F7D704B"/>
    <w:rsid w:val="61D513C0"/>
    <w:rsid w:val="6498638D"/>
    <w:rsid w:val="69382960"/>
    <w:rsid w:val="728409C4"/>
    <w:rsid w:val="73334198"/>
    <w:rsid w:val="7EFC5D86"/>
    <w:rsid w:val="7F0F5AB9"/>
    <w:rsid w:val="F9C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1109</Words>
  <Characters>2513</Characters>
  <Lines>0</Lines>
  <Paragraphs>0</Paragraphs>
  <TotalTime>0</TotalTime>
  <ScaleCrop>false</ScaleCrop>
  <LinksUpToDate>false</LinksUpToDate>
  <CharactersWithSpaces>2513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2025-06-04T14:31:00Z</dcterms:created>
  <dc:creator>linyadan</dc:creator>
  <cp:lastModifiedBy>颜艳</cp:lastModifiedBy>
  <cp:lastPrinted>2025-08-07T20:07:00Z</cp:lastPrinted>
  <dcterms:modified xsi:type="dcterms:W3CDTF">2025-10-27T02:30:49Z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eyJoZGlkIjoiYWY4YzgyNDgzZjc2ZGIwYTMyYjU2MWE0MjJjNjIzNTkiLCJ1c2VySWQiOiI3NTM0OTMwOTgifQ==</vt:lpwstr>
  </property>
  <property fmtid="{D5CDD505-2E9C-101B-9397-08002B2CF9AE}" pid="4" name="ICV">
    <vt:lpwstr>EF594031EFC042A786CB3D3BB4AA20CE_13</vt:lpwstr>
  </property>
</Properties>
</file>